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DC2" w:rsidRDefault="00222DC2" w:rsidP="00222DC2">
      <w:r>
        <w:t>(                           )</w:t>
      </w:r>
    </w:p>
    <w:p w:rsidR="00222DC2" w:rsidRDefault="00222DC2" w:rsidP="00222DC2"/>
    <w:p w:rsidR="00222DC2" w:rsidRDefault="00222DC2" w:rsidP="00222DC2"/>
    <w:p w:rsidR="00222DC2" w:rsidRDefault="00222DC2" w:rsidP="00222DC2"/>
    <w:p w:rsidR="00222DC2" w:rsidRDefault="00222DC2" w:rsidP="00222DC2">
      <w:r>
        <w:t>Dear</w:t>
      </w:r>
      <w:r>
        <w:tab/>
      </w:r>
      <w:r>
        <w:tab/>
      </w:r>
      <w:r>
        <w:tab/>
      </w:r>
      <w:r>
        <w:tab/>
      </w:r>
      <w:r>
        <w:tab/>
      </w:r>
      <w:r>
        <w:tab/>
      </w:r>
      <w:r>
        <w:tab/>
      </w:r>
      <w:r>
        <w:tab/>
      </w:r>
      <w:r>
        <w:tab/>
        <w:t xml:space="preserve">Date </w:t>
      </w:r>
    </w:p>
    <w:p w:rsidR="00222DC2" w:rsidRDefault="00222DC2" w:rsidP="00222DC2"/>
    <w:p w:rsidR="00222DC2" w:rsidRPr="00222DC2" w:rsidRDefault="00222DC2" w:rsidP="00222DC2">
      <w:pPr>
        <w:rPr>
          <w:b/>
          <w:sz w:val="22"/>
        </w:rPr>
      </w:pPr>
      <w:r w:rsidRPr="00222DC2">
        <w:rPr>
          <w:b/>
        </w:rPr>
        <w:t>Greyfriars at 12 -Thursday Lunchtime Concerts</w:t>
      </w:r>
    </w:p>
    <w:p w:rsidR="00222DC2" w:rsidRPr="00222DC2" w:rsidRDefault="00222DC2" w:rsidP="00222DC2">
      <w:pPr>
        <w:rPr>
          <w:b/>
        </w:rPr>
      </w:pPr>
    </w:p>
    <w:p w:rsidR="00222DC2" w:rsidRDefault="00222DC2" w:rsidP="00222DC2">
      <w:r>
        <w:t xml:space="preserve">Thank you for your interest in performing at Greyfriars Kirk at the Greyfriars at 12 series.   The weekly lunchtime concert allows musicians who are in full time education and those established to perform at the Kirk in this beautiful space with its excellent acoustic. The concerts are free to the public and </w:t>
      </w:r>
      <w:r>
        <w:t xml:space="preserve">any </w:t>
      </w:r>
      <w:r>
        <w:t xml:space="preserve">donations go towards the Kirk’s running costs. </w:t>
      </w:r>
      <w:r>
        <w:t>C</w:t>
      </w:r>
      <w:r>
        <w:t xml:space="preserve">oncerts start at midday and last about 45 minutes.  We usually expect an audience of 30-60.   </w:t>
      </w:r>
    </w:p>
    <w:p w:rsidR="00222DC2" w:rsidRDefault="00222DC2" w:rsidP="00222DC2"/>
    <w:p w:rsidR="00222DC2" w:rsidRDefault="00222DC2" w:rsidP="00222DC2">
      <w:r>
        <w:t xml:space="preserve">Information and terms and conditions on performing at a Thursday is on the attached form. Please complete it and send it to the series </w:t>
      </w:r>
      <w:proofErr w:type="spellStart"/>
      <w:r>
        <w:t>co-ordinator</w:t>
      </w:r>
      <w:proofErr w:type="spellEnd"/>
      <w:r>
        <w:t xml:space="preserve"> </w:t>
      </w:r>
      <w:proofErr w:type="spellStart"/>
      <w:r>
        <w:t>Mrs</w:t>
      </w:r>
      <w:proofErr w:type="spellEnd"/>
      <w:r>
        <w:t xml:space="preserve"> Alison Gregson by email or post. </w:t>
      </w:r>
    </w:p>
    <w:p w:rsidR="00222DC2" w:rsidRDefault="00222DC2" w:rsidP="00222DC2"/>
    <w:p w:rsidR="00222DC2" w:rsidRDefault="00222DC2" w:rsidP="00222DC2">
      <w:r>
        <w:t xml:space="preserve">In the meantime if you have any queries please do not hesitate to get in touch. </w:t>
      </w:r>
    </w:p>
    <w:p w:rsidR="00222DC2" w:rsidRDefault="00222DC2" w:rsidP="00222DC2"/>
    <w:p w:rsidR="00222DC2" w:rsidRDefault="00222DC2" w:rsidP="00222DC2"/>
    <w:p w:rsidR="00222DC2" w:rsidRDefault="00222DC2" w:rsidP="00222DC2">
      <w:r>
        <w:t xml:space="preserve">Yours sincerely, </w:t>
      </w:r>
    </w:p>
    <w:p w:rsidR="00222DC2" w:rsidRDefault="00222DC2" w:rsidP="00222DC2"/>
    <w:p w:rsidR="00222DC2" w:rsidRDefault="00222DC2" w:rsidP="00222DC2"/>
    <w:p w:rsidR="00222DC2" w:rsidRDefault="00222DC2" w:rsidP="00222DC2">
      <w:bookmarkStart w:id="0" w:name="_GoBack"/>
      <w:bookmarkEnd w:id="0"/>
    </w:p>
    <w:p w:rsidR="00222DC2" w:rsidRDefault="00222DC2" w:rsidP="00222DC2">
      <w:r>
        <w:t xml:space="preserve">Signature </w:t>
      </w:r>
      <w:r>
        <w:t>block</w:t>
      </w:r>
      <w:r>
        <w:t>………..</w:t>
      </w:r>
    </w:p>
    <w:p w:rsidR="00222DC2" w:rsidRDefault="00222DC2" w:rsidP="00222DC2"/>
    <w:p w:rsidR="00222DC2" w:rsidRDefault="00222DC2" w:rsidP="00222DC2"/>
    <w:p w:rsidR="00222DC2" w:rsidRDefault="00222DC2" w:rsidP="00222DC2"/>
    <w:p w:rsidR="00222DC2" w:rsidRDefault="00222DC2" w:rsidP="00222DC2"/>
    <w:p w:rsidR="00222DC2" w:rsidRDefault="00222DC2" w:rsidP="00222DC2">
      <w:r>
        <w:t xml:space="preserve">SR LISTER </w:t>
      </w:r>
    </w:p>
    <w:p w:rsidR="00222DC2" w:rsidRDefault="00222DC2" w:rsidP="00222DC2">
      <w:r>
        <w:t xml:space="preserve">Operations Manager   </w:t>
      </w:r>
    </w:p>
    <w:p w:rsidR="00222DC2" w:rsidRDefault="00222DC2" w:rsidP="00222DC2"/>
    <w:p w:rsidR="00E37E85" w:rsidRDefault="00E37E85" w:rsidP="00222DC2"/>
    <w:p w:rsidR="00222DC2" w:rsidRPr="00222DC2" w:rsidRDefault="00222DC2" w:rsidP="00222DC2">
      <w:proofErr w:type="spellStart"/>
      <w:r>
        <w:t>Enc</w:t>
      </w:r>
      <w:proofErr w:type="spellEnd"/>
    </w:p>
    <w:sectPr w:rsidR="00222DC2" w:rsidRPr="00222DC2" w:rsidSect="007B355A">
      <w:headerReference w:type="default" r:id="rId7"/>
      <w:footerReference w:type="default" r:id="rId8"/>
      <w:pgSz w:w="11906" w:h="16838"/>
      <w:pgMar w:top="246" w:right="1440" w:bottom="709" w:left="1276"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29A" w:rsidRDefault="0067229A" w:rsidP="000725DB">
      <w:r>
        <w:separator/>
      </w:r>
    </w:p>
  </w:endnote>
  <w:endnote w:type="continuationSeparator" w:id="0">
    <w:p w:rsidR="0067229A" w:rsidRDefault="0067229A" w:rsidP="0007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A" w:rsidRDefault="000725DB" w:rsidP="000725DB">
    <w:pPr>
      <w:jc w:val="center"/>
      <w:rPr>
        <w:rFonts w:cs="Arial"/>
        <w:i/>
        <w:iCs/>
        <w:sz w:val="16"/>
        <w:szCs w:val="20"/>
      </w:rPr>
    </w:pPr>
    <w:r>
      <w:rPr>
        <w:rFonts w:cs="Arial"/>
        <w:i/>
        <w:iCs/>
        <w:sz w:val="16"/>
        <w:szCs w:val="20"/>
      </w:rPr>
      <w:t>Greyfriars Outreach Ltd is a non</w:t>
    </w:r>
    <w:r w:rsidR="00222DC2">
      <w:rPr>
        <w:rFonts w:cs="Arial"/>
        <w:i/>
        <w:iCs/>
        <w:sz w:val="16"/>
        <w:szCs w:val="20"/>
      </w:rPr>
      <w:t>-</w:t>
    </w:r>
    <w:r>
      <w:rPr>
        <w:rFonts w:cs="Arial"/>
        <w:i/>
        <w:iCs/>
        <w:sz w:val="16"/>
        <w:szCs w:val="20"/>
      </w:rPr>
      <w:t xml:space="preserve">profit making company limited by guarantee and is </w:t>
    </w:r>
    <w:proofErr w:type="spellStart"/>
    <w:r>
      <w:rPr>
        <w:rFonts w:cs="Arial"/>
        <w:i/>
        <w:iCs/>
        <w:sz w:val="16"/>
        <w:szCs w:val="20"/>
      </w:rPr>
      <w:t>recognised</w:t>
    </w:r>
    <w:proofErr w:type="spellEnd"/>
    <w:r>
      <w:rPr>
        <w:rFonts w:cs="Arial"/>
        <w:i/>
        <w:iCs/>
        <w:sz w:val="16"/>
        <w:szCs w:val="20"/>
      </w:rPr>
      <w:t xml:space="preserve"> as having charitable status by the Inland Revenue. Registered in Scotland No.SC</w:t>
    </w:r>
    <w:r w:rsidR="00222DC2">
      <w:rPr>
        <w:rFonts w:cs="Arial"/>
        <w:i/>
        <w:iCs/>
        <w:sz w:val="16"/>
        <w:szCs w:val="20"/>
      </w:rPr>
      <w:t>0</w:t>
    </w:r>
    <w:r>
      <w:rPr>
        <w:rFonts w:cs="Arial"/>
        <w:i/>
        <w:iCs/>
        <w:sz w:val="16"/>
        <w:szCs w:val="20"/>
      </w:rPr>
      <w:t>123786</w:t>
    </w:r>
    <w:r w:rsidR="007F30FC">
      <w:rPr>
        <w:rFonts w:cs="Arial"/>
        <w:i/>
        <w:iCs/>
        <w:sz w:val="16"/>
        <w:szCs w:val="20"/>
      </w:rPr>
      <w:t xml:space="preserve">. </w:t>
    </w:r>
    <w:r w:rsidR="007B355A">
      <w:rPr>
        <w:rFonts w:cs="Arial"/>
        <w:i/>
        <w:iCs/>
        <w:sz w:val="16"/>
        <w:szCs w:val="20"/>
      </w:rPr>
      <w:t xml:space="preserve"> Address: </w:t>
    </w:r>
    <w:r w:rsidR="007F30FC">
      <w:rPr>
        <w:rFonts w:cs="Arial"/>
        <w:i/>
        <w:iCs/>
        <w:sz w:val="16"/>
        <w:szCs w:val="20"/>
      </w:rPr>
      <w:t>Greyfriars Kirk,</w:t>
    </w:r>
  </w:p>
  <w:p w:rsidR="000725DB" w:rsidRDefault="007F30FC" w:rsidP="000725DB">
    <w:pPr>
      <w:jc w:val="center"/>
      <w:rPr>
        <w:rFonts w:cs="Arial"/>
        <w:i/>
        <w:iCs/>
        <w:sz w:val="16"/>
        <w:szCs w:val="20"/>
      </w:rPr>
    </w:pPr>
    <w:r>
      <w:rPr>
        <w:rFonts w:cs="Arial"/>
        <w:i/>
        <w:iCs/>
        <w:sz w:val="16"/>
        <w:szCs w:val="20"/>
      </w:rPr>
      <w:t xml:space="preserve">Greyfriars Place, Edinburgh, EH1 2QQ </w:t>
    </w:r>
  </w:p>
  <w:p w:rsidR="000725DB" w:rsidRPr="00E773B7" w:rsidRDefault="000725DB" w:rsidP="000725DB">
    <w:pPr>
      <w:jc w:val="center"/>
      <w:rPr>
        <w:rFonts w:cs="Tahoma"/>
        <w:i/>
        <w:iCs/>
        <w:sz w:val="16"/>
      </w:rPr>
    </w:pPr>
    <w:r>
      <w:rPr>
        <w:rFonts w:cs="Arial"/>
        <w:i/>
        <w:iCs/>
        <w:sz w:val="16"/>
        <w:szCs w:val="20"/>
      </w:rPr>
      <w:t>Registered Office: 22 St. John’s Road, Edinburgh EH12 6NZ</w:t>
    </w:r>
  </w:p>
  <w:p w:rsidR="000725DB" w:rsidRDefault="000725DB" w:rsidP="000725DB">
    <w:pPr>
      <w:pStyle w:val="Footer"/>
    </w:pPr>
  </w:p>
  <w:p w:rsidR="000725DB" w:rsidRDefault="000725DB" w:rsidP="00072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29A" w:rsidRDefault="0067229A" w:rsidP="000725DB">
      <w:r>
        <w:separator/>
      </w:r>
    </w:p>
  </w:footnote>
  <w:footnote w:type="continuationSeparator" w:id="0">
    <w:p w:rsidR="0067229A" w:rsidRDefault="0067229A" w:rsidP="00072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55A" w:rsidRDefault="00AE6010" w:rsidP="007B355A">
    <w:pPr>
      <w:pStyle w:val="Header"/>
      <w:jc w:val="center"/>
    </w:pPr>
    <w:r>
      <w:rPr>
        <w:noProof/>
        <w:lang w:val="en-GB" w:eastAsia="en-GB"/>
      </w:rPr>
      <w:drawing>
        <wp:inline distT="0" distB="0" distL="0" distR="0">
          <wp:extent cx="1943100" cy="1304925"/>
          <wp:effectExtent l="0" t="0" r="0" b="9525"/>
          <wp:docPr id="1" name="Picture 1" descr="greyfriars_outreac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yfriars_outreac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304925"/>
                  </a:xfrm>
                  <a:prstGeom prst="rect">
                    <a:avLst/>
                  </a:prstGeom>
                  <a:noFill/>
                  <a:ln>
                    <a:noFill/>
                  </a:ln>
                </pic:spPr>
              </pic:pic>
            </a:graphicData>
          </a:graphic>
        </wp:inline>
      </w:drawing>
    </w:r>
  </w:p>
  <w:p w:rsidR="007B355A" w:rsidRDefault="007B35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87383"/>
    <w:multiLevelType w:val="hybridMultilevel"/>
    <w:tmpl w:val="57C6BF58"/>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E85"/>
    <w:rsid w:val="0004627F"/>
    <w:rsid w:val="000725DB"/>
    <w:rsid w:val="00105110"/>
    <w:rsid w:val="001A7083"/>
    <w:rsid w:val="001D37E0"/>
    <w:rsid w:val="00222DC2"/>
    <w:rsid w:val="00251541"/>
    <w:rsid w:val="002E43F8"/>
    <w:rsid w:val="00313B56"/>
    <w:rsid w:val="00361546"/>
    <w:rsid w:val="003E0BD8"/>
    <w:rsid w:val="003E0E93"/>
    <w:rsid w:val="00420573"/>
    <w:rsid w:val="00477A18"/>
    <w:rsid w:val="00486D28"/>
    <w:rsid w:val="005147A6"/>
    <w:rsid w:val="00545565"/>
    <w:rsid w:val="005547F8"/>
    <w:rsid w:val="005A16F6"/>
    <w:rsid w:val="005B30E8"/>
    <w:rsid w:val="005C4FEB"/>
    <w:rsid w:val="0067229A"/>
    <w:rsid w:val="006D466E"/>
    <w:rsid w:val="006D59EE"/>
    <w:rsid w:val="00752935"/>
    <w:rsid w:val="007A648D"/>
    <w:rsid w:val="007B355A"/>
    <w:rsid w:val="007D0CDD"/>
    <w:rsid w:val="007F30FC"/>
    <w:rsid w:val="00840012"/>
    <w:rsid w:val="008D678B"/>
    <w:rsid w:val="009E595D"/>
    <w:rsid w:val="00A42337"/>
    <w:rsid w:val="00A74BCD"/>
    <w:rsid w:val="00A93F5D"/>
    <w:rsid w:val="00AE6010"/>
    <w:rsid w:val="00B43EA8"/>
    <w:rsid w:val="00B4771F"/>
    <w:rsid w:val="00BB389A"/>
    <w:rsid w:val="00BF6037"/>
    <w:rsid w:val="00C830B7"/>
    <w:rsid w:val="00CA6893"/>
    <w:rsid w:val="00CB311B"/>
    <w:rsid w:val="00D17E5C"/>
    <w:rsid w:val="00E15F2A"/>
    <w:rsid w:val="00E262F2"/>
    <w:rsid w:val="00E333A0"/>
    <w:rsid w:val="00E37E85"/>
    <w:rsid w:val="00EF3E5A"/>
    <w:rsid w:val="00F570F6"/>
    <w:rsid w:val="00F707FB"/>
    <w:rsid w:val="00FF0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5:docId w15:val="{2E3DD1CC-8758-44E9-BBAD-273C3A36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7A6"/>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083"/>
    <w:rPr>
      <w:color w:val="0000FF"/>
      <w:u w:val="single"/>
    </w:rPr>
  </w:style>
  <w:style w:type="paragraph" w:styleId="Header">
    <w:name w:val="header"/>
    <w:basedOn w:val="Normal"/>
    <w:link w:val="HeaderChar"/>
    <w:uiPriority w:val="99"/>
    <w:unhideWhenUsed/>
    <w:rsid w:val="000725DB"/>
    <w:pPr>
      <w:tabs>
        <w:tab w:val="center" w:pos="4513"/>
        <w:tab w:val="right" w:pos="9026"/>
      </w:tabs>
    </w:pPr>
  </w:style>
  <w:style w:type="character" w:customStyle="1" w:styleId="HeaderChar">
    <w:name w:val="Header Char"/>
    <w:basedOn w:val="DefaultParagraphFont"/>
    <w:link w:val="Header"/>
    <w:uiPriority w:val="99"/>
    <w:rsid w:val="000725DB"/>
    <w:rPr>
      <w:sz w:val="24"/>
      <w:szCs w:val="22"/>
    </w:rPr>
  </w:style>
  <w:style w:type="paragraph" w:styleId="Footer">
    <w:name w:val="footer"/>
    <w:basedOn w:val="Normal"/>
    <w:link w:val="FooterChar"/>
    <w:uiPriority w:val="99"/>
    <w:unhideWhenUsed/>
    <w:rsid w:val="000725DB"/>
    <w:pPr>
      <w:tabs>
        <w:tab w:val="center" w:pos="4513"/>
        <w:tab w:val="right" w:pos="9026"/>
      </w:tabs>
    </w:pPr>
  </w:style>
  <w:style w:type="character" w:customStyle="1" w:styleId="FooterChar">
    <w:name w:val="Footer Char"/>
    <w:basedOn w:val="DefaultParagraphFont"/>
    <w:link w:val="Footer"/>
    <w:uiPriority w:val="99"/>
    <w:rsid w:val="000725DB"/>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4431">
      <w:bodyDiv w:val="1"/>
      <w:marLeft w:val="0"/>
      <w:marRight w:val="0"/>
      <w:marTop w:val="0"/>
      <w:marBottom w:val="0"/>
      <w:divBdr>
        <w:top w:val="none" w:sz="0" w:space="0" w:color="auto"/>
        <w:left w:val="none" w:sz="0" w:space="0" w:color="auto"/>
        <w:bottom w:val="none" w:sz="0" w:space="0" w:color="auto"/>
        <w:right w:val="none" w:sz="0" w:space="0" w:color="auto"/>
      </w:divBdr>
    </w:div>
    <w:div w:id="1085373314">
      <w:bodyDiv w:val="1"/>
      <w:marLeft w:val="0"/>
      <w:marRight w:val="0"/>
      <w:marTop w:val="0"/>
      <w:marBottom w:val="0"/>
      <w:divBdr>
        <w:top w:val="none" w:sz="0" w:space="0" w:color="auto"/>
        <w:left w:val="none" w:sz="0" w:space="0" w:color="auto"/>
        <w:bottom w:val="none" w:sz="0" w:space="0" w:color="auto"/>
        <w:right w:val="none" w:sz="0" w:space="0" w:color="auto"/>
      </w:divBdr>
    </w:div>
    <w:div w:id="18941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777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Greyfriars Kirk</Company>
  <LinksUpToDate>false</LinksUpToDate>
  <CharactersWithSpaces>912</CharactersWithSpaces>
  <SharedDoc>false</SharedDoc>
  <HLinks>
    <vt:vector size="6" baseType="variant">
      <vt:variant>
        <vt:i4>5439572</vt:i4>
      </vt:variant>
      <vt:variant>
        <vt:i4>0</vt:i4>
      </vt:variant>
      <vt:variant>
        <vt:i4>0</vt:i4>
      </vt:variant>
      <vt:variant>
        <vt:i4>5</vt:i4>
      </vt:variant>
      <vt:variant>
        <vt:lpwstr>http://www.greyfriarskirk.com/arts and events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steve</cp:lastModifiedBy>
  <cp:revision>3</cp:revision>
  <cp:lastPrinted>2013-09-17T13:24:00Z</cp:lastPrinted>
  <dcterms:created xsi:type="dcterms:W3CDTF">2016-09-27T07:52:00Z</dcterms:created>
  <dcterms:modified xsi:type="dcterms:W3CDTF">2016-09-27T07:57:00Z</dcterms:modified>
</cp:coreProperties>
</file>